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7CD1" w14:textId="77777777" w:rsidR="000C264E" w:rsidRDefault="000C264E" w:rsidP="000C264E">
      <w:pPr>
        <w:pStyle w:val="a3"/>
        <w:jc w:val="center"/>
      </w:pPr>
      <w:r>
        <w:rPr>
          <w:b/>
          <w:bCs/>
        </w:rPr>
        <w:t>РОССИЙСКАЯ ФЕДЕРАЦИЯ</w:t>
      </w:r>
      <w:r>
        <w:t xml:space="preserve"> </w:t>
      </w:r>
    </w:p>
    <w:p w14:paraId="744C0184" w14:textId="77777777" w:rsidR="000C264E" w:rsidRDefault="000C264E" w:rsidP="000C264E">
      <w:pPr>
        <w:pStyle w:val="a3"/>
        <w:jc w:val="center"/>
      </w:pPr>
      <w:r>
        <w:rPr>
          <w:b/>
          <w:bCs/>
        </w:rPr>
        <w:t>КАЛУЖСКАЯ ОБЛАСТЬ</w:t>
      </w:r>
      <w:r>
        <w:t xml:space="preserve"> </w:t>
      </w:r>
    </w:p>
    <w:p w14:paraId="22E30983" w14:textId="77777777" w:rsidR="000C264E" w:rsidRDefault="000C264E" w:rsidP="000C264E">
      <w:pPr>
        <w:pStyle w:val="a3"/>
        <w:jc w:val="center"/>
      </w:pPr>
      <w:r>
        <w:rPr>
          <w:b/>
          <w:bCs/>
        </w:rPr>
        <w:t>СЕЛЬСКАЯ ДУМА</w:t>
      </w:r>
      <w:r>
        <w:t xml:space="preserve"> </w:t>
      </w:r>
    </w:p>
    <w:p w14:paraId="7AF0A800" w14:textId="77777777" w:rsidR="000C264E" w:rsidRDefault="000C264E" w:rsidP="000C264E">
      <w:pPr>
        <w:pStyle w:val="a3"/>
        <w:jc w:val="center"/>
      </w:pPr>
      <w:r>
        <w:rPr>
          <w:b/>
          <w:bCs/>
        </w:rPr>
        <w:t xml:space="preserve">Муниципального образования сельское поселение </w:t>
      </w:r>
    </w:p>
    <w:p w14:paraId="7D69F7CA" w14:textId="77777777" w:rsidR="000C264E" w:rsidRDefault="000C264E" w:rsidP="000C264E">
      <w:pPr>
        <w:pStyle w:val="a3"/>
        <w:jc w:val="center"/>
      </w:pPr>
      <w:r>
        <w:rPr>
          <w:b/>
          <w:bCs/>
        </w:rPr>
        <w:t>Деревня Ивановское</w:t>
      </w:r>
      <w:r>
        <w:t xml:space="preserve"> </w:t>
      </w:r>
    </w:p>
    <w:p w14:paraId="655400E2" w14:textId="77777777" w:rsidR="000C264E" w:rsidRDefault="000C264E" w:rsidP="000C264E">
      <w:pPr>
        <w:pStyle w:val="a3"/>
        <w:jc w:val="center"/>
      </w:pPr>
      <w:r>
        <w:rPr>
          <w:b/>
          <w:bCs/>
        </w:rPr>
        <w:t>РЕШЕНИЕ</w:t>
      </w:r>
      <w:r>
        <w:t xml:space="preserve"> </w:t>
      </w:r>
    </w:p>
    <w:p w14:paraId="62B2CBB8" w14:textId="77777777" w:rsidR="000C264E" w:rsidRDefault="000C264E" w:rsidP="000C264E">
      <w:pPr>
        <w:pStyle w:val="a3"/>
        <w:jc w:val="center"/>
      </w:pPr>
      <w:r>
        <w:rPr>
          <w:b/>
          <w:bCs/>
        </w:rPr>
        <w:t xml:space="preserve">От 22.05.2020 г.                                  д.Ивановское                                       № 104 </w:t>
      </w:r>
    </w:p>
    <w:p w14:paraId="003E4816" w14:textId="77777777" w:rsidR="000C264E" w:rsidRDefault="000C264E" w:rsidP="000C264E">
      <w:pPr>
        <w:pStyle w:val="a3"/>
      </w:pPr>
      <w:r>
        <w:rPr>
          <w:b/>
          <w:bCs/>
        </w:rPr>
        <w:t xml:space="preserve">                                                                                    </w:t>
      </w:r>
    </w:p>
    <w:p w14:paraId="7060193B" w14:textId="77777777" w:rsidR="000C264E" w:rsidRDefault="000C264E" w:rsidP="000C264E">
      <w:pPr>
        <w:pStyle w:val="a3"/>
      </w:pPr>
      <w:r>
        <w:rPr>
          <w:color w:val="212121"/>
        </w:rPr>
        <w:t>                        </w:t>
      </w:r>
      <w:r>
        <w:t xml:space="preserve"> </w:t>
      </w:r>
    </w:p>
    <w:p w14:paraId="31B4D0D7" w14:textId="77777777" w:rsidR="000C264E" w:rsidRDefault="000C264E" w:rsidP="000C264E">
      <w:pPr>
        <w:pStyle w:val="a3"/>
      </w:pPr>
      <w:r>
        <w:rPr>
          <w:color w:val="212121"/>
        </w:rPr>
        <w:t>Об утверждении Правил благоустройства</w:t>
      </w:r>
      <w:r>
        <w:t xml:space="preserve"> </w:t>
      </w:r>
    </w:p>
    <w:p w14:paraId="00BC9942" w14:textId="77777777" w:rsidR="000C264E" w:rsidRDefault="000C264E" w:rsidP="000C264E">
      <w:pPr>
        <w:pStyle w:val="a3"/>
      </w:pPr>
      <w:r>
        <w:rPr>
          <w:color w:val="212121"/>
        </w:rPr>
        <w:t>территории сельского поселения «Деревня Ивановское»</w:t>
      </w:r>
      <w:r>
        <w:t xml:space="preserve"> </w:t>
      </w:r>
    </w:p>
    <w:p w14:paraId="5E502196" w14:textId="77777777" w:rsidR="000C264E" w:rsidRDefault="000C264E" w:rsidP="000C264E">
      <w:pPr>
        <w:pStyle w:val="a3"/>
      </w:pPr>
      <w:r>
        <w:rPr>
          <w:color w:val="212121"/>
        </w:rPr>
        <w:t>в части содержания и выгула домашних животных – кошек и собак</w:t>
      </w:r>
      <w:r>
        <w:t xml:space="preserve"> </w:t>
      </w:r>
    </w:p>
    <w:p w14:paraId="43256291" w14:textId="77777777" w:rsidR="000C264E" w:rsidRDefault="000C264E" w:rsidP="000C264E">
      <w:pPr>
        <w:pStyle w:val="a3"/>
      </w:pPr>
      <w:r>
        <w:rPr>
          <w:color w:val="212121"/>
        </w:rPr>
        <w:t xml:space="preserve">            Во исполнение протеста прокуратуры Износковского района №7-32-2020 от 04.03.2020 года, руководствуясь нормами статьи 46 Федерального закона от 06.10.2003г. № 131-ФЗ «Об общих принципах организации местного самоуправления в Российской Федерации», Законом Калужской области от 26.05.2014г. № 579-ОЗ «О регулировании отдельных правоотношений в сфере ответственного обращения с животными в Калужской области» (в редакции Закона Калужской области от 31.12.2019г. № 558-ОЗ), во исполнение протеста прокуратуры Износковского района Сельская Дума муниципального образования сельское поселение «Деревня Ивановское» </w:t>
      </w:r>
    </w:p>
    <w:p w14:paraId="0C432946" w14:textId="77777777" w:rsidR="000C264E" w:rsidRDefault="000C264E" w:rsidP="000C264E">
      <w:pPr>
        <w:pStyle w:val="a3"/>
      </w:pPr>
      <w:r>
        <w:rPr>
          <w:b/>
          <w:bCs/>
          <w:color w:val="212121"/>
        </w:rPr>
        <w:t>РЕШИЛА:</w:t>
      </w:r>
      <w:r>
        <w:t xml:space="preserve"> </w:t>
      </w:r>
    </w:p>
    <w:p w14:paraId="079318AE" w14:textId="77777777" w:rsidR="000C264E" w:rsidRDefault="000C264E" w:rsidP="000C264E">
      <w:pPr>
        <w:pStyle w:val="a3"/>
      </w:pPr>
      <w:r>
        <w:rPr>
          <w:color w:val="212121"/>
        </w:rPr>
        <w:t>1. Принять Правила благоустройства территории сельского поселения «Деревня Ивановское» в части содержания и выгула домашних животных – кошек и собак. (Приложение № 1).</w:t>
      </w:r>
      <w:r>
        <w:t xml:space="preserve"> </w:t>
      </w:r>
    </w:p>
    <w:p w14:paraId="3126922B" w14:textId="77777777" w:rsidR="000C264E" w:rsidRDefault="000C264E" w:rsidP="000C264E">
      <w:pPr>
        <w:pStyle w:val="a3"/>
      </w:pPr>
      <w:r>
        <w:rPr>
          <w:color w:val="212121"/>
        </w:rPr>
        <w:t>2. Настоящее Решение вступает в силу после официального обнародования.</w:t>
      </w:r>
      <w:r>
        <w:t xml:space="preserve"> </w:t>
      </w:r>
    </w:p>
    <w:p w14:paraId="2FC255FC" w14:textId="77777777" w:rsidR="000C264E" w:rsidRDefault="000C264E" w:rsidP="000C264E">
      <w:pPr>
        <w:pStyle w:val="a3"/>
      </w:pPr>
      <w:r>
        <w:rPr>
          <w:color w:val="212121"/>
        </w:rPr>
        <w:t>Глава муниципального образования</w:t>
      </w:r>
      <w:r>
        <w:t xml:space="preserve"> </w:t>
      </w:r>
    </w:p>
    <w:p w14:paraId="4D6980A2" w14:textId="77777777" w:rsidR="000C264E" w:rsidRDefault="000C264E" w:rsidP="000C264E">
      <w:pPr>
        <w:pStyle w:val="a3"/>
      </w:pPr>
      <w:r>
        <w:rPr>
          <w:color w:val="212121"/>
        </w:rPr>
        <w:t>сельское поселение «Деревня Ивановское»                                В.А.Веселов</w:t>
      </w:r>
      <w:r>
        <w:t xml:space="preserve"> </w:t>
      </w:r>
    </w:p>
    <w:p w14:paraId="6378A9C1" w14:textId="77777777" w:rsidR="000C264E" w:rsidRDefault="000C264E" w:rsidP="000C264E">
      <w:pPr>
        <w:pStyle w:val="a3"/>
        <w:jc w:val="right"/>
      </w:pPr>
      <w:r>
        <w:rPr>
          <w:color w:val="212121"/>
        </w:rPr>
        <w:t>Приложение № 1</w:t>
      </w:r>
      <w:r>
        <w:t xml:space="preserve"> </w:t>
      </w:r>
    </w:p>
    <w:p w14:paraId="27154853" w14:textId="77777777" w:rsidR="000C264E" w:rsidRDefault="000C264E" w:rsidP="000C264E">
      <w:pPr>
        <w:pStyle w:val="a3"/>
        <w:jc w:val="right"/>
      </w:pPr>
      <w:r>
        <w:rPr>
          <w:color w:val="212121"/>
        </w:rPr>
        <w:t>к Решению Сельской Думы</w:t>
      </w:r>
      <w:r>
        <w:t xml:space="preserve"> </w:t>
      </w:r>
    </w:p>
    <w:p w14:paraId="7684719D" w14:textId="77777777" w:rsidR="000C264E" w:rsidRDefault="000C264E" w:rsidP="000C264E">
      <w:pPr>
        <w:pStyle w:val="a3"/>
        <w:jc w:val="right"/>
      </w:pPr>
      <w:r>
        <w:rPr>
          <w:color w:val="212121"/>
        </w:rPr>
        <w:t>от 22.05.2020_г. № 104</w:t>
      </w:r>
      <w:r>
        <w:t xml:space="preserve"> </w:t>
      </w:r>
    </w:p>
    <w:p w14:paraId="52078F97" w14:textId="77777777" w:rsidR="000C264E" w:rsidRDefault="000C264E" w:rsidP="000C264E">
      <w:pPr>
        <w:pStyle w:val="a3"/>
        <w:jc w:val="center"/>
      </w:pPr>
      <w:r>
        <w:rPr>
          <w:color w:val="212121"/>
        </w:rPr>
        <w:t>Правила благоустройства территории</w:t>
      </w:r>
      <w:r>
        <w:t xml:space="preserve"> </w:t>
      </w:r>
    </w:p>
    <w:p w14:paraId="071C81EE" w14:textId="77777777" w:rsidR="000C264E" w:rsidRDefault="000C264E" w:rsidP="000C264E">
      <w:pPr>
        <w:pStyle w:val="a3"/>
        <w:jc w:val="center"/>
      </w:pPr>
      <w:r>
        <w:rPr>
          <w:color w:val="212121"/>
        </w:rPr>
        <w:lastRenderedPageBreak/>
        <w:t>сельского поселения «Деревня Ивановское»</w:t>
      </w:r>
      <w:r>
        <w:t xml:space="preserve"> </w:t>
      </w:r>
    </w:p>
    <w:p w14:paraId="6BB1346A" w14:textId="77777777" w:rsidR="000C264E" w:rsidRDefault="000C264E" w:rsidP="000C264E">
      <w:pPr>
        <w:pStyle w:val="a3"/>
        <w:jc w:val="center"/>
      </w:pPr>
      <w:r>
        <w:rPr>
          <w:color w:val="212121"/>
        </w:rPr>
        <w:t>в части содержания и выгула домашних животных – кошек и собак.</w:t>
      </w:r>
      <w:r>
        <w:t xml:space="preserve"> </w:t>
      </w:r>
    </w:p>
    <w:p w14:paraId="0834C61D" w14:textId="77777777" w:rsidR="000C264E" w:rsidRDefault="000C264E" w:rsidP="000C264E">
      <w:pPr>
        <w:pStyle w:val="a3"/>
      </w:pPr>
      <w:r>
        <w:rPr>
          <w:color w:val="212121"/>
        </w:rPr>
        <w:t>1.               Для содержания домашних животных запрещается использовать общие помещения многоквартирных жилых домов (коридоры, лестничные клетки, чердаки, подвалы и другие подсобные помещения). Собственники домашних животных не должны допускать загрязнения продуктами жизнедеятельности домашних животных общих помещений многоквартирных жилых домов, а также придворовых территорий: пешеходных дорожек, тротуаров, газонов, клумб и иных территорий. Загрязнение домашними животными указанных мест немедленно устраняется их владельцами.</w:t>
      </w:r>
      <w:r>
        <w:t xml:space="preserve"> </w:t>
      </w:r>
    </w:p>
    <w:p w14:paraId="6BA106E5" w14:textId="77777777" w:rsidR="000C264E" w:rsidRDefault="000C264E" w:rsidP="000C264E">
      <w:pPr>
        <w:pStyle w:val="a3"/>
      </w:pPr>
      <w:r>
        <w:rPr>
          <w:color w:val="212121"/>
        </w:rPr>
        <w:t>2.               Содержание домашних животных на территориях садоводческих или огороднических некоммерческих товариществ, домов отдыха, санаториев, туристических баз, спортивных и трудовых лагерей, лагерей отдыха допускается с соблюдением требований настоящих правил, санитарно-гигиенических и ветеринарных правил при условии согласия администрации соответствующего хозяйствующего субъекта.</w:t>
      </w:r>
      <w:r>
        <w:t xml:space="preserve"> </w:t>
      </w:r>
    </w:p>
    <w:p w14:paraId="1B928085" w14:textId="77777777" w:rsidR="000C264E" w:rsidRDefault="000C264E" w:rsidP="000C264E">
      <w:pPr>
        <w:pStyle w:val="a3"/>
      </w:pPr>
      <w:r>
        <w:rPr>
          <w:color w:val="212121"/>
        </w:rPr>
        <w:t>3.               Выгул домашних животных запрещается на детских и спортивных площадках, на территориях образовательных и медицинских организаций, прилегающих к ним территориях.</w:t>
      </w:r>
      <w:r>
        <w:t xml:space="preserve"> </w:t>
      </w:r>
    </w:p>
    <w:p w14:paraId="5E593592" w14:textId="77777777" w:rsidR="000C264E" w:rsidRDefault="000C264E" w:rsidP="000C264E">
      <w:pPr>
        <w:pStyle w:val="a3"/>
      </w:pPr>
      <w:r>
        <w:rPr>
          <w:color w:val="212121"/>
        </w:rPr>
        <w:t>4.               Выгул собак разрешается на площадках, пустырях и других территориях, определяемых органами местного самоуправления муниципального образования сельское поселение «Деревня Ивановское» в соответствии с установленными органами местного самоуправления правилами. На отведенных для выгула собак площадках устанавливаются знаки о разрешении выгула собак.</w:t>
      </w:r>
      <w:r>
        <w:t xml:space="preserve"> </w:t>
      </w:r>
    </w:p>
    <w:p w14:paraId="1F691847" w14:textId="77777777" w:rsidR="000C264E" w:rsidRDefault="000C264E" w:rsidP="000C264E">
      <w:pPr>
        <w:pStyle w:val="a3"/>
      </w:pPr>
      <w:r>
        <w:rPr>
          <w:color w:val="212121"/>
        </w:rPr>
        <w:t>5.               Не допускается содержание и выгул незарегистрированного домашнего животного (вступает в силу с 01 января 2021 года).</w:t>
      </w:r>
      <w:r>
        <w:t xml:space="preserve"> </w:t>
      </w:r>
    </w:p>
    <w:p w14:paraId="1DD52766" w14:textId="77777777" w:rsidR="000C264E" w:rsidRDefault="000C264E" w:rsidP="000C264E">
      <w:pPr>
        <w:pStyle w:val="a3"/>
      </w:pPr>
      <w:r>
        <w:rPr>
          <w:color w:val="212121"/>
        </w:rPr>
        <w:t>6.               Домашнее животное не должно находиться на улице без сопровождающего лица, в противном случае данные животные могут быть помещены в специализированные места для содержания животных в соответствии с законодательством.</w:t>
      </w:r>
      <w:r>
        <w:t xml:space="preserve"> </w:t>
      </w:r>
    </w:p>
    <w:p w14:paraId="15553219" w14:textId="77777777" w:rsidR="000C264E" w:rsidRDefault="000C264E" w:rsidP="000C264E">
      <w:pPr>
        <w:pStyle w:val="a3"/>
      </w:pPr>
      <w:r>
        <w:rPr>
          <w:color w:val="212121"/>
        </w:rPr>
        <w:t>7.               В целях обеспечения комфортных и безопасных условий проживания граждан не допускается выгул собак без сопровождающего лица, с намордником и поводком не более 1,5 м, за исключением случаев, предусмотренных настоящими Правилами, а также оставление собак без присмотра, за исключением случаев, когда животное временно находится на привязи около здания, строения, сооружения.</w:t>
      </w:r>
      <w:r>
        <w:t xml:space="preserve"> </w:t>
      </w:r>
    </w:p>
    <w:p w14:paraId="006FABD9" w14:textId="77777777" w:rsidR="000C264E" w:rsidRDefault="000C264E" w:rsidP="000C264E">
      <w:pPr>
        <w:pStyle w:val="a3"/>
      </w:pPr>
      <w:r>
        <w:rPr>
          <w:color w:val="212121"/>
        </w:rPr>
        <w:t>8.               Свободный выгул собаки может осуществляться на территории, принадлежащей владельцу собаки на праве собственности или ином законном основании, огороженной способом, не допускающим самостоятельного выхода животного за ее пределы. В этом случае о наличии собаки должна быть сделана предупреждающая надпись при входе на данную территорию.</w:t>
      </w:r>
      <w:r>
        <w:t xml:space="preserve"> </w:t>
      </w:r>
    </w:p>
    <w:p w14:paraId="5720513D" w14:textId="77777777" w:rsidR="000C264E" w:rsidRDefault="000C264E" w:rsidP="000C264E">
      <w:pPr>
        <w:pStyle w:val="a3"/>
      </w:pPr>
      <w:r>
        <w:rPr>
          <w:color w:val="212121"/>
        </w:rPr>
        <w:t>9.               Лицо, осуществляющее выгул собаки, обязано не допускать повреждения и уничтожения объектов благоустройства территории, зеленых насаждений.</w:t>
      </w:r>
      <w:r>
        <w:t xml:space="preserve"> </w:t>
      </w:r>
    </w:p>
    <w:p w14:paraId="0DD96DDA" w14:textId="77777777" w:rsidR="000C264E" w:rsidRDefault="000C264E" w:rsidP="000C264E">
      <w:pPr>
        <w:pStyle w:val="a3"/>
      </w:pPr>
      <w:r>
        <w:rPr>
          <w:color w:val="212121"/>
        </w:rPr>
        <w:t>10.           Лицо, осуществляющее выгул собаки, обязано обеспечить уборку продуктов жизнедеятельности животного в местах и на территориях общего пользования.</w:t>
      </w:r>
      <w:r>
        <w:t xml:space="preserve"> </w:t>
      </w:r>
    </w:p>
    <w:p w14:paraId="6957F738" w14:textId="77777777" w:rsidR="000C264E" w:rsidRDefault="000C264E" w:rsidP="000C264E">
      <w:pPr>
        <w:pStyle w:val="a3"/>
      </w:pPr>
      <w:r>
        <w:rPr>
          <w:color w:val="212121"/>
        </w:rPr>
        <w:lastRenderedPageBreak/>
        <w:t>11.           Организации в соответствии с законодательством могут помещать знаки о запрете посещения объектов с домашними животными при условии оборудования места их привязи, за исключением случаев сопровождения граждан собаками-поводырями.</w:t>
      </w:r>
      <w:r>
        <w:t xml:space="preserve"> </w:t>
      </w:r>
    </w:p>
    <w:p w14:paraId="6EB413EE" w14:textId="77777777" w:rsidR="000C264E" w:rsidRDefault="000C264E" w:rsidP="000C264E">
      <w:pPr>
        <w:pStyle w:val="a3"/>
      </w:pPr>
      <w:r>
        <w:rPr>
          <w:color w:val="212121"/>
        </w:rPr>
        <w:t>12.           Трупы домашних животных подлежат утилизации с соблюдением ветеринарно-санитарных требований.</w:t>
      </w:r>
      <w:r>
        <w:t xml:space="preserve"> </w:t>
      </w:r>
    </w:p>
    <w:p w14:paraId="0D6D8395" w14:textId="77777777" w:rsidR="000C264E" w:rsidRDefault="000C264E" w:rsidP="000C264E">
      <w:pPr>
        <w:pStyle w:val="a3"/>
      </w:pPr>
      <w:r>
        <w:rPr>
          <w:color w:val="212121"/>
        </w:rPr>
        <w:t>13.           В целях обеспечения комфортных и безопасных условий проживания граждан не допускается купание домашних животных в местах массового отдыха.</w:t>
      </w:r>
      <w:r>
        <w:t xml:space="preserve"> </w:t>
      </w:r>
    </w:p>
    <w:p w14:paraId="20AEBB6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07"/>
    <w:rsid w:val="000C264E"/>
    <w:rsid w:val="00312C96"/>
    <w:rsid w:val="00576807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37173-0F27-4FA8-930B-A51E7C55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2023-08-07T09:00:00Z</dcterms:created>
  <dcterms:modified xsi:type="dcterms:W3CDTF">2023-08-07T09:00:00Z</dcterms:modified>
</cp:coreProperties>
</file>