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63" w:rsidRDefault="00CC0D63" w:rsidP="00CC0D63">
      <w:pPr>
        <w:jc w:val="right"/>
      </w:pPr>
      <w:r>
        <w:t xml:space="preserve">                                                                                                                   Приложение к распоряжению                №</w:t>
      </w:r>
      <w:r w:rsidR="00D965FB">
        <w:t>10</w:t>
      </w:r>
      <w:bookmarkStart w:id="0" w:name="_GoBack"/>
      <w:bookmarkEnd w:id="0"/>
      <w:r>
        <w:t xml:space="preserve"> от 03.04.2023 г.  </w:t>
      </w:r>
    </w:p>
    <w:p w:rsidR="00CC0D63" w:rsidRDefault="00CC0D63" w:rsidP="00CC0D63">
      <w:pPr>
        <w:jc w:val="center"/>
      </w:pPr>
      <w:r>
        <w:t xml:space="preserve">                                                                                                Утверждаю:</w:t>
      </w:r>
    </w:p>
    <w:p w:rsidR="00CC0D63" w:rsidRDefault="00CC0D63" w:rsidP="00CC0D63">
      <w:pPr>
        <w:jc w:val="center"/>
      </w:pPr>
      <w:r>
        <w:t xml:space="preserve">                                                                                        Глава администрации:                        Р.Р. </w:t>
      </w:r>
      <w:proofErr w:type="spellStart"/>
      <w:r>
        <w:t>Халмаматов</w:t>
      </w:r>
      <w:proofErr w:type="spellEnd"/>
      <w:proofErr w:type="gramStart"/>
      <w:r>
        <w:t xml:space="preserve"> .</w:t>
      </w:r>
      <w:proofErr w:type="gramEnd"/>
    </w:p>
    <w:p w:rsidR="00CC0D63" w:rsidRDefault="00CC0D63" w:rsidP="00CC0D63">
      <w:pPr>
        <w:jc w:val="center"/>
      </w:pPr>
    </w:p>
    <w:p w:rsidR="00CC0D63" w:rsidRDefault="00CC0D63" w:rsidP="00CC0D63">
      <w:pPr>
        <w:jc w:val="center"/>
      </w:pPr>
      <w:r>
        <w:t>ПЛАН</w:t>
      </w:r>
    </w:p>
    <w:p w:rsidR="00CC0D63" w:rsidRDefault="00CC0D63" w:rsidP="00CC0D63">
      <w:pPr>
        <w:jc w:val="center"/>
      </w:pPr>
      <w:r>
        <w:t>Мероприятий по благоустройству  территории населенных пунктов                                                                  МО СП «Деревня Ивановское»</w:t>
      </w:r>
    </w:p>
    <w:tbl>
      <w:tblPr>
        <w:tblStyle w:val="a3"/>
        <w:tblW w:w="9595" w:type="dxa"/>
        <w:tblInd w:w="0" w:type="dxa"/>
        <w:tblLook w:val="04A0" w:firstRow="1" w:lastRow="0" w:firstColumn="1" w:lastColumn="0" w:noHBand="0" w:noVBand="1"/>
      </w:tblPr>
      <w:tblGrid>
        <w:gridCol w:w="2518"/>
        <w:gridCol w:w="2693"/>
        <w:gridCol w:w="1710"/>
        <w:gridCol w:w="15"/>
        <w:gridCol w:w="2644"/>
        <w:gridCol w:w="15"/>
      </w:tblGrid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pPr>
              <w:jc w:val="center"/>
            </w:pPr>
            <w:r>
              <w:t>Исполнитель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pPr>
              <w:jc w:val="center"/>
            </w:pPr>
            <w:r>
              <w:t xml:space="preserve">Территория ответственности по проведению мероприятий, акции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>
            <w:r>
              <w:t>Срок выполнения</w:t>
            </w:r>
          </w:p>
          <w:p w:rsidR="00CC0D63" w:rsidRDefault="00CC0D63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pPr>
              <w:jc w:val="center"/>
            </w:pPr>
            <w:r>
              <w:t>Мероприятия</w:t>
            </w:r>
          </w:p>
        </w:tc>
      </w:tr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Жители частного сектора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Территория шириной 15 м по периметру от границ отведенных участков, уборка на кладбище </w:t>
            </w:r>
            <w:proofErr w:type="spellStart"/>
            <w:r>
              <w:t>ур</w:t>
            </w:r>
            <w:proofErr w:type="spellEnd"/>
            <w:r>
              <w:t xml:space="preserve">. Кулеши, территория парка    д. Ивановское                      </w:t>
            </w:r>
            <w:proofErr w:type="spellStart"/>
            <w:r>
              <w:t>ул</w:t>
            </w:r>
            <w:proofErr w:type="spellEnd"/>
            <w:r>
              <w:t xml:space="preserve"> . Центральная, детская площадка в </w:t>
            </w: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авино</w:t>
            </w:r>
            <w:proofErr w:type="spellEnd"/>
            <w:r>
              <w:t xml:space="preserve">  и             д. Ивановское, благоустройство </w:t>
            </w:r>
            <w:proofErr w:type="spellStart"/>
            <w:r>
              <w:t>ул.Центральная</w:t>
            </w:r>
            <w:proofErr w:type="spellEnd"/>
            <w:r>
              <w:t xml:space="preserve">                           д. Ивановское,                            д. </w:t>
            </w:r>
            <w:proofErr w:type="spellStart"/>
            <w:r>
              <w:t>Угрюмово</w:t>
            </w:r>
            <w:proofErr w:type="spellEnd"/>
            <w:r>
              <w:t xml:space="preserve">  </w:t>
            </w:r>
            <w:proofErr w:type="spellStart"/>
            <w:r>
              <w:t>ул.Лесная</w:t>
            </w:r>
            <w:proofErr w:type="spellEnd"/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/>
          <w:p w:rsidR="00CC0D63" w:rsidRDefault="00CC0D63">
            <w:r>
              <w:t>С 4 апреля по 30 апреля</w:t>
            </w:r>
          </w:p>
          <w:p w:rsidR="00CC0D63" w:rsidRDefault="00CC0D63"/>
          <w:p w:rsidR="00CC0D63" w:rsidRDefault="00CC0D63"/>
          <w:p w:rsidR="00CC0D63" w:rsidRDefault="00CC0D63"/>
          <w:p w:rsidR="00CC0D63" w:rsidRDefault="00CC0D63"/>
          <w:p w:rsidR="00CC0D63" w:rsidRDefault="00CC0D63"/>
          <w:p w:rsidR="00CC0D63" w:rsidRDefault="00CC0D63"/>
          <w:p w:rsidR="00CC0D63" w:rsidRDefault="00CC0D63"/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Обрезка деревьев, кустарника, молодой поросли, сбор и вывоз мусора, удаление сухой растительности, побелка деревьев</w:t>
            </w:r>
          </w:p>
        </w:tc>
      </w:tr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МКОУ «Основная общеобразовательная школа» д. </w:t>
            </w:r>
            <w:proofErr w:type="gramStart"/>
            <w:r>
              <w:t>Ивановское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Центральная территория парка, пришкольная территория                   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/>
          <w:p w:rsidR="00CC0D63" w:rsidRDefault="00CC0D63">
            <w:r>
              <w:t>С 11 по 15 апреля</w:t>
            </w:r>
          </w:p>
          <w:p w:rsidR="00CC0D63" w:rsidRDefault="00CC0D63"/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Сбор мусора, погрузка и вывоз мусора обрезка деревьев,</w:t>
            </w:r>
            <w:proofErr w:type="gramStart"/>
            <w:r>
              <w:t xml:space="preserve"> ,</w:t>
            </w:r>
            <w:proofErr w:type="gramEnd"/>
            <w:r>
              <w:t xml:space="preserve"> побелка деревьев</w:t>
            </w:r>
          </w:p>
        </w:tc>
      </w:tr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Библиотека д. </w:t>
            </w:r>
            <w:proofErr w:type="gramStart"/>
            <w:r>
              <w:t>Ивановское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Центральная территория около библиотеки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/>
          <w:p w:rsidR="00CC0D63" w:rsidRDefault="00CC0D63">
            <w:r>
              <w:t>С 11 по 15 апреля</w:t>
            </w:r>
          </w:p>
          <w:p w:rsidR="00CC0D63" w:rsidRDefault="00CC0D63"/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и веток , удаление сухой растительности, побелка деревьев</w:t>
            </w:r>
          </w:p>
        </w:tc>
      </w:tr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Ивановский Дом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Центральная территория около ДК, территория  15 м по периметру от границ здания (отведенных участков)при примыкании к автодороге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>
            <w:r>
              <w:t>С 11 по 15 апреля</w:t>
            </w:r>
          </w:p>
          <w:p w:rsidR="00CC0D63" w:rsidRDefault="00CC0D63"/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и веток , удаление сухой растительности, побелка деревьев</w:t>
            </w:r>
          </w:p>
        </w:tc>
      </w:tr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Администрация МО СП «Деревня Ивановское»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Центральная территория около администрации поселения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/>
          <w:p w:rsidR="00CC0D63" w:rsidRDefault="00CC0D63">
            <w:r>
              <w:t>С 12 по 14 апреля</w:t>
            </w:r>
          </w:p>
          <w:p w:rsidR="00CC0D63" w:rsidRDefault="00CC0D63"/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и веток , обрезка  кустарников, удаление сухой растительности, побелка деревьев</w:t>
            </w:r>
          </w:p>
        </w:tc>
      </w:tr>
      <w:tr w:rsidR="00CC0D63" w:rsidTr="001B39D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Ивановское почтовое отделение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Центральная территория </w:t>
            </w:r>
            <w:r>
              <w:lastRenderedPageBreak/>
              <w:t>около отделения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3" w:rsidRDefault="00CC0D63"/>
          <w:p w:rsidR="00CC0D63" w:rsidRDefault="00CC0D63">
            <w:r>
              <w:t xml:space="preserve">С 11 по 15 </w:t>
            </w:r>
            <w:r>
              <w:lastRenderedPageBreak/>
              <w:t>апреля</w:t>
            </w:r>
          </w:p>
          <w:p w:rsidR="00CC0D63" w:rsidRDefault="00CC0D63"/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lastRenderedPageBreak/>
              <w:t>Сбор мусора</w:t>
            </w:r>
            <w:proofErr w:type="gramStart"/>
            <w:r>
              <w:t xml:space="preserve"> ,</w:t>
            </w:r>
            <w:proofErr w:type="gramEnd"/>
            <w:r>
              <w:t xml:space="preserve">вывоз мусора и веток , </w:t>
            </w:r>
            <w:r>
              <w:lastRenderedPageBreak/>
              <w:t>удаление сухой растительности, побелка деревьев</w:t>
            </w:r>
          </w:p>
        </w:tc>
      </w:tr>
      <w:tr w:rsidR="00CC0D63" w:rsidTr="001B39D6">
        <w:trPr>
          <w:trHeight w:val="2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lastRenderedPageBreak/>
              <w:t>Ивановский ФАП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Центральная территория около </w:t>
            </w:r>
            <w:proofErr w:type="spellStart"/>
            <w:r>
              <w:t>ФАПа</w:t>
            </w:r>
            <w:proofErr w:type="spellEnd"/>
            <w:r>
              <w:t xml:space="preserve"> шириной 15 м по периметру от границ отведенных участков.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 19 по 20 апреля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</w:t>
            </w:r>
          </w:p>
        </w:tc>
      </w:tr>
      <w:tr w:rsidR="00CC0D63" w:rsidTr="001B39D6">
        <w:trPr>
          <w:gridAfter w:val="1"/>
          <w:wAfter w:w="15" w:type="dxa"/>
          <w:trHeight w:val="19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ИП «Шведова О.П.»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 xml:space="preserve">д. Ивановское  </w:t>
            </w:r>
            <w:proofErr w:type="spellStart"/>
            <w:r>
              <w:t>ул</w:t>
            </w:r>
            <w:proofErr w:type="spellEnd"/>
            <w:r>
              <w:t xml:space="preserve"> . Центральная, </w:t>
            </w: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авино</w:t>
            </w:r>
            <w:proofErr w:type="spellEnd"/>
            <w:r>
              <w:t xml:space="preserve"> </w:t>
            </w:r>
            <w:proofErr w:type="spellStart"/>
            <w:r>
              <w:t>ул.Московская</w:t>
            </w:r>
            <w:proofErr w:type="spellEnd"/>
            <w:r>
              <w:t xml:space="preserve"> территория около торговых точек шириной 15 м по периметру от границ отведенных участков.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 19 по 20 апреля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63" w:rsidRDefault="00CC0D63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</w:t>
            </w:r>
          </w:p>
        </w:tc>
      </w:tr>
      <w:tr w:rsidR="003D7ECE" w:rsidTr="001B39D6">
        <w:trPr>
          <w:gridAfter w:val="1"/>
          <w:wAfter w:w="15" w:type="dxa"/>
          <w:trHeight w:val="23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 w:rsidP="003D7ECE">
            <w:r>
              <w:t>МКОУ «Основная общеобразовательная школа»</w:t>
            </w:r>
          </w:p>
          <w:p w:rsidR="003D7ECE" w:rsidRDefault="003D7ECE" w:rsidP="003D7ECE">
            <w:r>
              <w:t>Администрация МО СП «Деревня Ивановское»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 w:rsidP="003D7ECE">
            <w:r>
              <w:t xml:space="preserve">Парк д. </w:t>
            </w:r>
            <w:proofErr w:type="gramStart"/>
            <w:r>
              <w:t>Ивановское</w:t>
            </w:r>
            <w:proofErr w:type="gramEnd"/>
            <w:r>
              <w:t xml:space="preserve"> </w:t>
            </w:r>
          </w:p>
          <w:p w:rsidR="003D7ECE" w:rsidRDefault="003D7ECE" w:rsidP="003D7ECE">
            <w:r>
              <w:t>Ул.</w:t>
            </w:r>
            <w:r w:rsidR="001B39D6">
              <w:t xml:space="preserve"> </w:t>
            </w:r>
            <w:r>
              <w:t>Центральная</w:t>
            </w:r>
          </w:p>
          <w:p w:rsidR="003D7ECE" w:rsidRDefault="003D7ECE" w:rsidP="003D7ECE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 w:rsidP="003D7ECE">
            <w:r>
              <w:t>С 2 по 5 мая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 w:rsidP="00440449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и веток , удаление сухой растительности, побелка деревьев</w:t>
            </w:r>
            <w:r w:rsidR="001B39D6">
              <w:t>.</w:t>
            </w:r>
          </w:p>
        </w:tc>
      </w:tr>
      <w:tr w:rsidR="003D7ECE" w:rsidTr="001B39D6">
        <w:trPr>
          <w:gridAfter w:val="1"/>
          <w:wAfter w:w="15" w:type="dxa"/>
          <w:trHeight w:val="2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 w:rsidP="003D7ECE">
            <w:r>
              <w:t>СХПК «Холмы»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 w:rsidP="003D7ECE">
            <w:r>
              <w:t xml:space="preserve">Братское захоронение и одиночная могила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gramEnd"/>
            <w:r>
              <w:t>ахарово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>
            <w:r w:rsidRPr="00E9138D">
              <w:t>С 2 по 5 мая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3D7ECE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растительности, покраска памятника и ограды.</w:t>
            </w:r>
          </w:p>
        </w:tc>
      </w:tr>
      <w:tr w:rsidR="003D7ECE" w:rsidTr="001B39D6">
        <w:trPr>
          <w:gridAfter w:val="1"/>
          <w:wAfter w:w="15" w:type="dxa"/>
          <w:trHeight w:val="21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3D7ECE">
            <w:r>
              <w:t>Политсовет местного отделения партии «Единая Россия»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3D7ECE">
            <w:r>
              <w:t>Братское захоронение Ивановское поле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>
            <w:r w:rsidRPr="00E9138D">
              <w:t>С 2 по 5 мая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3D7ECE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растительности, покраска ограды.</w:t>
            </w:r>
          </w:p>
        </w:tc>
      </w:tr>
      <w:tr w:rsidR="003D7ECE" w:rsidTr="001B39D6">
        <w:trPr>
          <w:gridAfter w:val="1"/>
          <w:wAfter w:w="15" w:type="dxa"/>
          <w:trHeight w:val="11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3D7ECE">
            <w:r>
              <w:t>Администрация                МО СП «Деревня Ивановское»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1B39D6">
            <w:r>
              <w:t xml:space="preserve">Братское захоронение разъезд </w:t>
            </w:r>
            <w:proofErr w:type="spellStart"/>
            <w:r>
              <w:t>д</w:t>
            </w:r>
            <w:proofErr w:type="gramStart"/>
            <w:r>
              <w:t>.У</w:t>
            </w:r>
            <w:proofErr w:type="gramEnd"/>
            <w:r>
              <w:t>грюмово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3D7ECE">
            <w:r w:rsidRPr="00E9138D">
              <w:t>С 2 по 5 мая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CE" w:rsidRDefault="001B39D6" w:rsidP="003D7ECE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растительности, покраска ограды.</w:t>
            </w:r>
          </w:p>
          <w:p w:rsidR="001B39D6" w:rsidRDefault="001B39D6" w:rsidP="003D7ECE"/>
        </w:tc>
      </w:tr>
      <w:tr w:rsidR="001B39D6" w:rsidTr="001B39D6">
        <w:trPr>
          <w:gridAfter w:val="1"/>
          <w:wAfter w:w="15" w:type="dxa"/>
          <w:trHeight w:val="1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Default="00937346" w:rsidP="003D7ECE">
            <w:r>
              <w:t>Молодёжный совет «</w:t>
            </w:r>
            <w:proofErr w:type="spellStart"/>
            <w:r>
              <w:t>Износковского</w:t>
            </w:r>
            <w:proofErr w:type="spellEnd"/>
            <w:r>
              <w:t xml:space="preserve">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Default="001B39D6" w:rsidP="001B39D6">
            <w:r>
              <w:t xml:space="preserve">Братское захоронение </w:t>
            </w: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уровка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Pr="00E9138D" w:rsidRDefault="001B39D6" w:rsidP="001B39D6">
            <w:r w:rsidRPr="00E9138D">
              <w:t>С 2 по 5 мая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Default="001B39D6" w:rsidP="003D7ECE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растительности, покраска памятника и ограды.</w:t>
            </w:r>
          </w:p>
        </w:tc>
      </w:tr>
      <w:tr w:rsidR="001B39D6" w:rsidTr="001B39D6">
        <w:trPr>
          <w:gridAfter w:val="1"/>
          <w:wAfter w:w="15" w:type="dxa"/>
          <w:trHeight w:val="1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Default="001B39D6" w:rsidP="003D7ECE">
            <w:r>
              <w:t xml:space="preserve">Жители д. </w:t>
            </w:r>
            <w:proofErr w:type="spellStart"/>
            <w:r>
              <w:t>Челищево</w:t>
            </w:r>
            <w:proofErr w:type="spellEnd"/>
            <w:r>
              <w:t xml:space="preserve">, </w:t>
            </w:r>
          </w:p>
          <w:p w:rsidR="001B39D6" w:rsidRDefault="001B39D6" w:rsidP="003D7ECE">
            <w:r>
              <w:t xml:space="preserve">под руководством депутата Сельской Думы МО СП «Деревня Ивановское» </w:t>
            </w:r>
            <w:proofErr w:type="spellStart"/>
            <w:r>
              <w:t>Чеснокова</w:t>
            </w:r>
            <w:proofErr w:type="spellEnd"/>
            <w:r>
              <w:t xml:space="preserve"> Ю.С.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Default="001B39D6" w:rsidP="001B39D6">
            <w:r>
              <w:t xml:space="preserve">Братское захоронение </w:t>
            </w:r>
            <w:proofErr w:type="spellStart"/>
            <w:r>
              <w:t>д</w:t>
            </w:r>
            <w:proofErr w:type="gramStart"/>
            <w:r>
              <w:t>.Ч</w:t>
            </w:r>
            <w:proofErr w:type="gramEnd"/>
            <w:r>
              <w:t>елищево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Pr="00E9138D" w:rsidRDefault="001B39D6" w:rsidP="001B39D6">
            <w:r w:rsidRPr="00E9138D">
              <w:t>С 2 по 5 мая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D6" w:rsidRDefault="001B39D6" w:rsidP="003D7ECE">
            <w:r>
              <w:t>Сбор мусора</w:t>
            </w:r>
            <w:proofErr w:type="gramStart"/>
            <w:r>
              <w:t xml:space="preserve"> ,</w:t>
            </w:r>
            <w:proofErr w:type="gramEnd"/>
            <w:r>
              <w:t>вывоз мусора  , удаление сухой растительности, покраска памятника и ограды.</w:t>
            </w:r>
          </w:p>
        </w:tc>
      </w:tr>
    </w:tbl>
    <w:p w:rsidR="00B62BF4" w:rsidRDefault="00B62BF4"/>
    <w:sectPr w:rsidR="00B62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63"/>
    <w:rsid w:val="001B39D6"/>
    <w:rsid w:val="003D7ECE"/>
    <w:rsid w:val="00937346"/>
    <w:rsid w:val="00B62BF4"/>
    <w:rsid w:val="00CC0D63"/>
    <w:rsid w:val="00D9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2023-04-03T06:34:00Z</dcterms:created>
  <dcterms:modified xsi:type="dcterms:W3CDTF">2023-04-04T06:16:00Z</dcterms:modified>
</cp:coreProperties>
</file>