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42" w:rsidRPr="00E236F6" w:rsidRDefault="00084B42" w:rsidP="00084B42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E236F6">
        <w:rPr>
          <w:rStyle w:val="a4"/>
          <w:sz w:val="32"/>
        </w:rPr>
        <w:t>Внимание пчеловодам!</w:t>
      </w:r>
    </w:p>
    <w:p w:rsidR="00084B42" w:rsidRPr="005F46A5" w:rsidRDefault="00084B42" w:rsidP="00084B42">
      <w:pPr>
        <w:pStyle w:val="a3"/>
        <w:shd w:val="clear" w:color="auto" w:fill="FFFFFF"/>
        <w:spacing w:before="0" w:beforeAutospacing="0" w:after="0" w:afterAutospacing="0"/>
        <w:jc w:val="both"/>
      </w:pPr>
    </w:p>
    <w:p w:rsidR="008D4D87" w:rsidRPr="005F46A5" w:rsidRDefault="006948B7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19.05.</w:t>
      </w:r>
      <w:r w:rsidR="00084B42" w:rsidRPr="005F46A5">
        <w:t>2016 года приказом Минсельхоза России № 194 утверждены «Ветеринарные правила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</w:t>
      </w:r>
      <w:r w:rsidR="008D4D87" w:rsidRPr="005F46A5">
        <w:t xml:space="preserve">учения продукции пчеловодства». </w:t>
      </w:r>
    </w:p>
    <w:p w:rsidR="00084B42" w:rsidRPr="005F46A5" w:rsidRDefault="00084B42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 xml:space="preserve">Настоящие Ветеринарные правила устанавливают требования к условиям содержания гражданами, в том числе в личных подсобных хозяйствах, в крестьянских (фермерских) хозяйствах, и юридическими лицами </w:t>
      </w:r>
      <w:r w:rsidR="008D4D87" w:rsidRPr="005F46A5">
        <w:t xml:space="preserve">медоносных пчёл. </w:t>
      </w:r>
    </w:p>
    <w:p w:rsidR="00CA36C8" w:rsidRPr="005F46A5" w:rsidRDefault="00CA36C8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CA36C8" w:rsidRPr="00E236F6" w:rsidRDefault="00CA36C8" w:rsidP="00CA36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</w:rPr>
      </w:pPr>
      <w:r w:rsidRPr="00E236F6">
        <w:rPr>
          <w:rStyle w:val="a4"/>
          <w:sz w:val="32"/>
        </w:rPr>
        <w:t>Треб</w:t>
      </w:r>
      <w:r w:rsidR="00804F30" w:rsidRPr="00E236F6">
        <w:rPr>
          <w:rStyle w:val="a4"/>
          <w:sz w:val="32"/>
        </w:rPr>
        <w:t>ования к условиям содержания пчё</w:t>
      </w:r>
      <w:r w:rsidRPr="00E236F6">
        <w:rPr>
          <w:rStyle w:val="a4"/>
          <w:sz w:val="32"/>
        </w:rPr>
        <w:t>л</w:t>
      </w:r>
    </w:p>
    <w:p w:rsidR="00CA36C8" w:rsidRPr="005F46A5" w:rsidRDefault="00CA36C8" w:rsidP="00804F30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5F46A5">
        <w:br/>
        <w:t>1. Ульи, принадлежащие хозяйству, должны быть пронумерованы.</w:t>
      </w:r>
    </w:p>
    <w:p w:rsidR="00CA36C8" w:rsidRPr="005F46A5" w:rsidRDefault="00CA36C8" w:rsidP="00804F3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 xml:space="preserve">2. </w:t>
      </w:r>
      <w:r w:rsidR="00804F30" w:rsidRPr="005F46A5">
        <w:t>Ульи с пчё</w:t>
      </w:r>
      <w:r w:rsidRPr="005F46A5">
        <w:t>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CA36C8" w:rsidRPr="005F46A5" w:rsidRDefault="00CA36C8" w:rsidP="00804F3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3. Содержание пчёл должно осуществляться в исправных ульях, окрашенных в разные цвета (синий, оранжевый, желтый и зеленый), на пасеке необходимо иметь резервные ульи и сотовые рамки (не менее 10% от общего количества).</w:t>
      </w:r>
      <w:r w:rsidRPr="005F46A5">
        <w:rPr>
          <w:rStyle w:val="apple-converted-space"/>
        </w:rPr>
        <w:t> </w:t>
      </w:r>
    </w:p>
    <w:p w:rsidR="00CA36C8" w:rsidRPr="005F46A5" w:rsidRDefault="00CA36C8" w:rsidP="00804F3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4. При содержании пчёл в населенных пунктах их количество не должно превышать дву</w:t>
      </w:r>
      <w:r w:rsidR="00804F30" w:rsidRPr="005F46A5">
        <w:t>х пчё</w:t>
      </w:r>
      <w:r w:rsidRPr="005F46A5">
        <w:t>лосемей на 100 м</w:t>
      </w:r>
      <w:proofErr w:type="gramStart"/>
      <w:r w:rsidRPr="005F46A5">
        <w:rPr>
          <w:vertAlign w:val="superscript"/>
        </w:rPr>
        <w:t>2</w:t>
      </w:r>
      <w:proofErr w:type="gramEnd"/>
      <w:r w:rsidRPr="005F46A5">
        <w:t xml:space="preserve"> участка.</w:t>
      </w:r>
    </w:p>
    <w:p w:rsidR="00CA36C8" w:rsidRPr="005F46A5" w:rsidRDefault="00CA36C8" w:rsidP="00804F3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5. Пасеки следует размещать 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084B42" w:rsidRPr="005F46A5" w:rsidRDefault="00084B42" w:rsidP="00084B42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4B42" w:rsidRPr="00E236F6" w:rsidRDefault="00084B42" w:rsidP="00084B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</w:rPr>
      </w:pPr>
      <w:r w:rsidRPr="00E236F6">
        <w:rPr>
          <w:rStyle w:val="a4"/>
          <w:sz w:val="32"/>
        </w:rPr>
        <w:t>Требования к обязательным профилактическим мероприятиям и д</w:t>
      </w:r>
      <w:r w:rsidR="006948B7" w:rsidRPr="00E236F6">
        <w:rPr>
          <w:rStyle w:val="a4"/>
          <w:sz w:val="32"/>
        </w:rPr>
        <w:t>иагностическим исследованиям пчё</w:t>
      </w:r>
      <w:r w:rsidRPr="00E236F6">
        <w:rPr>
          <w:rStyle w:val="a4"/>
          <w:sz w:val="32"/>
        </w:rPr>
        <w:t>л</w:t>
      </w:r>
    </w:p>
    <w:p w:rsidR="00804F30" w:rsidRPr="005F46A5" w:rsidRDefault="00804F30" w:rsidP="00084B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04F30" w:rsidRPr="005F46A5" w:rsidRDefault="006948B7" w:rsidP="00804F3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46A5">
        <w:t>1. Пчё</w:t>
      </w:r>
      <w:r w:rsidR="00084B42" w:rsidRPr="005F46A5">
        <w:t>лы, содержащиеся в хозяйствах, подлежат диагностическим исследованиям и обработкам против инфекцио</w:t>
      </w:r>
      <w:r w:rsidRPr="005F46A5">
        <w:t>нных и паразитарных болезней пчё</w:t>
      </w:r>
      <w:r w:rsidR="00084B42" w:rsidRPr="005F46A5">
        <w:t>л в соответствии с Планом противоэпизоотических мероприятий.</w:t>
      </w:r>
    </w:p>
    <w:p w:rsidR="00084B42" w:rsidRPr="005F46A5" w:rsidRDefault="006948B7" w:rsidP="00804F3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46A5">
        <w:t>2</w:t>
      </w:r>
      <w:r w:rsidR="00084B42" w:rsidRPr="005F46A5">
        <w:t>. При выносе уль</w:t>
      </w:r>
      <w:r w:rsidRPr="005F46A5">
        <w:t>ев с пчё</w:t>
      </w:r>
      <w:r w:rsidR="008D4D87" w:rsidRPr="005F46A5">
        <w:t>лами из зимовника в л</w:t>
      </w:r>
      <w:r w:rsidR="00084B42" w:rsidRPr="005F46A5">
        <w:t>абора</w:t>
      </w:r>
      <w:r w:rsidRPr="005F46A5">
        <w:t>торию</w:t>
      </w:r>
      <w:r w:rsidR="008D4D87" w:rsidRPr="005F46A5">
        <w:t>, входящую в систему госветслужбы РФ, аккредитованную в национальной системе аккредитации,</w:t>
      </w:r>
      <w:r w:rsidRPr="005F46A5">
        <w:t xml:space="preserve"> направляются 50 трупов пчё</w:t>
      </w:r>
      <w:r w:rsidR="00084B42" w:rsidRPr="005F46A5">
        <w:t>л от 10 процентов пчелосемей пасеки.</w:t>
      </w:r>
    </w:p>
    <w:p w:rsidR="00084B42" w:rsidRPr="005F46A5" w:rsidRDefault="006948B7" w:rsidP="00804F3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3</w:t>
      </w:r>
      <w:r w:rsidR="00084B42" w:rsidRPr="005F46A5">
        <w:t>. Сведения о проводимых профилактических мероприятиях и диагностических исследованиях пчел вносятся в соответствующие учетные ветеринарно-санитарные документы пасеки.</w:t>
      </w:r>
    </w:p>
    <w:p w:rsidR="00084B42" w:rsidRPr="005F46A5" w:rsidRDefault="008D4D87" w:rsidP="00084B42">
      <w:pPr>
        <w:pStyle w:val="a3"/>
        <w:shd w:val="clear" w:color="auto" w:fill="FFFFFF"/>
        <w:spacing w:before="0" w:beforeAutospacing="0" w:after="0" w:afterAutospacing="0"/>
        <w:jc w:val="both"/>
      </w:pPr>
      <w:r w:rsidRPr="005F46A5">
        <w:tab/>
        <w:t>Из вышеуказанного следует, что в независимости от того владелец пасеки реализует пчёл, мёд или нет, обязан ежегодно организовывать обследование пасеки, отбор проб подмора (расплода) пчёл, для лабораторных исследований, а также иметь ветеринарно-санитарный паспорт на пасеку.</w:t>
      </w:r>
    </w:p>
    <w:p w:rsidR="00495362" w:rsidRPr="005F46A5" w:rsidRDefault="00495362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46A5">
        <w:t>Владельцы пчё</w:t>
      </w:r>
      <w:r w:rsidR="00084B42" w:rsidRPr="005F46A5">
        <w:t>л, не</w:t>
      </w:r>
      <w:r w:rsidRPr="005F46A5">
        <w:t xml:space="preserve"> </w:t>
      </w:r>
      <w:r w:rsidR="00084B42" w:rsidRPr="005F46A5">
        <w:t>оформившие паспорта на пасеку, а также не организовавшие отбор и доставку проб подмора</w:t>
      </w:r>
      <w:r w:rsidR="00804F30" w:rsidRPr="005F46A5">
        <w:t xml:space="preserve"> (расплода)</w:t>
      </w:r>
      <w:r w:rsidR="00084B42" w:rsidRPr="005F46A5">
        <w:t xml:space="preserve"> пчёл в лабораторию будут привлекаться к административной ответственности</w:t>
      </w:r>
      <w:r w:rsidRPr="005F46A5">
        <w:t>.</w:t>
      </w:r>
      <w:r w:rsidR="00084B42" w:rsidRPr="005F46A5">
        <w:t xml:space="preserve"> </w:t>
      </w:r>
    </w:p>
    <w:p w:rsidR="00084B42" w:rsidRPr="00E236F6" w:rsidRDefault="00084B42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F46A5">
        <w:t xml:space="preserve">В связи с этим всем гражданам, имеющих в личных подсобных хозяйствах пчелосемьи необходимо обратиться на ГБУ </w:t>
      </w:r>
      <w:proofErr w:type="gramStart"/>
      <w:r w:rsidRPr="005F46A5">
        <w:t>КО</w:t>
      </w:r>
      <w:proofErr w:type="gramEnd"/>
      <w:r w:rsidRPr="005F46A5">
        <w:t xml:space="preserve"> «</w:t>
      </w:r>
      <w:r w:rsidR="001B1A12" w:rsidRPr="005F46A5">
        <w:t>Дзержинская</w:t>
      </w:r>
      <w:r w:rsidR="00CA36C8" w:rsidRPr="005F46A5">
        <w:t xml:space="preserve"> межрайонная СББЖ» для оформления ветеринарно-санитарного</w:t>
      </w:r>
      <w:r w:rsidRPr="005F46A5">
        <w:t xml:space="preserve"> паспорта на пасеку и организации лабораторных исследований подмора </w:t>
      </w:r>
      <w:r w:rsidR="00D72EE1" w:rsidRPr="005F46A5">
        <w:t xml:space="preserve">(расплода) </w:t>
      </w:r>
      <w:r w:rsidRPr="005F46A5">
        <w:t>пчёл (</w:t>
      </w:r>
      <w:r w:rsidRPr="00E236F6">
        <w:rPr>
          <w:b/>
        </w:rPr>
        <w:t>Телефоны</w:t>
      </w:r>
      <w:r w:rsidR="001B1A12" w:rsidRPr="00E236F6">
        <w:rPr>
          <w:b/>
        </w:rPr>
        <w:t xml:space="preserve"> Дзержинский отдел: </w:t>
      </w:r>
      <w:r w:rsidR="00CA36C8" w:rsidRPr="00E236F6">
        <w:rPr>
          <w:b/>
        </w:rPr>
        <w:t>(8484</w:t>
      </w:r>
      <w:r w:rsidR="001B1A12" w:rsidRPr="00E236F6">
        <w:rPr>
          <w:b/>
        </w:rPr>
        <w:t>34</w:t>
      </w:r>
      <w:r w:rsidR="00CA36C8" w:rsidRPr="00E236F6">
        <w:rPr>
          <w:b/>
        </w:rPr>
        <w:t>)</w:t>
      </w:r>
      <w:r w:rsidR="001B1A12" w:rsidRPr="00E236F6">
        <w:rPr>
          <w:b/>
        </w:rPr>
        <w:t xml:space="preserve"> 36840, (848434) 33364, +79807133939</w:t>
      </w:r>
      <w:r w:rsidR="00CA36C8" w:rsidRPr="00E236F6">
        <w:rPr>
          <w:b/>
        </w:rPr>
        <w:t>;</w:t>
      </w:r>
      <w:r w:rsidRPr="00E236F6">
        <w:rPr>
          <w:b/>
        </w:rPr>
        <w:t xml:space="preserve"> </w:t>
      </w:r>
      <w:r w:rsidR="001B1A12" w:rsidRPr="00E236F6">
        <w:rPr>
          <w:b/>
        </w:rPr>
        <w:t>Износковский отдел</w:t>
      </w:r>
      <w:r w:rsidRPr="00E236F6">
        <w:rPr>
          <w:b/>
        </w:rPr>
        <w:t>:</w:t>
      </w:r>
      <w:r w:rsidRPr="00E236F6">
        <w:rPr>
          <w:rStyle w:val="apple-converted-space"/>
          <w:b/>
        </w:rPr>
        <w:t> </w:t>
      </w:r>
      <w:r w:rsidRPr="00E236F6">
        <w:rPr>
          <w:b/>
        </w:rPr>
        <w:t>(</w:t>
      </w:r>
      <w:r w:rsidR="00CA36C8" w:rsidRPr="00E236F6">
        <w:rPr>
          <w:b/>
        </w:rPr>
        <w:t>8484</w:t>
      </w:r>
      <w:r w:rsidR="001B1A12" w:rsidRPr="00E236F6">
        <w:rPr>
          <w:b/>
        </w:rPr>
        <w:t>49) 45577; Медынский отдел: (848433) 21519</w:t>
      </w:r>
      <w:r w:rsidRPr="00E236F6">
        <w:rPr>
          <w:b/>
        </w:rPr>
        <w:t>).</w:t>
      </w:r>
      <w:r w:rsidR="00390B46" w:rsidRPr="00E236F6">
        <w:rPr>
          <w:b/>
        </w:rPr>
        <w:t xml:space="preserve"> Общая горячая линия: +7-962-171-28-72.</w:t>
      </w:r>
      <w:bookmarkStart w:id="0" w:name="_GoBack"/>
      <w:bookmarkEnd w:id="0"/>
    </w:p>
    <w:p w:rsidR="005F46A5" w:rsidRDefault="005F46A5" w:rsidP="00084B4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F46A5" w:rsidRPr="005F46A5" w:rsidRDefault="00390B46" w:rsidP="00390B46">
      <w:pPr>
        <w:pStyle w:val="a3"/>
        <w:shd w:val="clear" w:color="auto" w:fill="FFFFFF"/>
        <w:spacing w:before="0" w:beforeAutospacing="0" w:after="0" w:afterAutospacing="0"/>
        <w:jc w:val="both"/>
      </w:pPr>
      <w:r>
        <w:t>_____</w:t>
      </w:r>
      <w:r w:rsidR="005F46A5">
        <w:t>________________________________________</w:t>
      </w:r>
      <w:r>
        <w:t>________________________________</w:t>
      </w:r>
    </w:p>
    <w:sectPr w:rsidR="005F46A5" w:rsidRPr="005F46A5" w:rsidSect="006948B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B42"/>
    <w:rsid w:val="00084B42"/>
    <w:rsid w:val="001972AC"/>
    <w:rsid w:val="001B1A12"/>
    <w:rsid w:val="00336037"/>
    <w:rsid w:val="00390B46"/>
    <w:rsid w:val="00495362"/>
    <w:rsid w:val="005F46A5"/>
    <w:rsid w:val="006948B7"/>
    <w:rsid w:val="00804F30"/>
    <w:rsid w:val="008D4D87"/>
    <w:rsid w:val="00A43652"/>
    <w:rsid w:val="00B74AAE"/>
    <w:rsid w:val="00C84771"/>
    <w:rsid w:val="00CA36C8"/>
    <w:rsid w:val="00D72EE1"/>
    <w:rsid w:val="00E236F6"/>
    <w:rsid w:val="00E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B42"/>
    <w:rPr>
      <w:b/>
      <w:bCs/>
    </w:rPr>
  </w:style>
  <w:style w:type="character" w:customStyle="1" w:styleId="apple-converted-space">
    <w:name w:val="apple-converted-space"/>
    <w:basedOn w:val="a0"/>
    <w:rsid w:val="00084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</dc:creator>
  <cp:keywords/>
  <dc:description/>
  <cp:lastModifiedBy>vet</cp:lastModifiedBy>
  <cp:revision>10</cp:revision>
  <cp:lastPrinted>2019-05-20T04:58:00Z</cp:lastPrinted>
  <dcterms:created xsi:type="dcterms:W3CDTF">2019-05-20T04:50:00Z</dcterms:created>
  <dcterms:modified xsi:type="dcterms:W3CDTF">2021-03-09T09:04:00Z</dcterms:modified>
</cp:coreProperties>
</file>